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C3" w:rsidRPr="00B0612C" w:rsidRDefault="004A62C3" w:rsidP="004A62C3">
      <w:pPr>
        <w:ind w:left="-180" w:right="-1008"/>
        <w:jc w:val="both"/>
        <w:rPr>
          <w:b/>
        </w:rPr>
      </w:pPr>
      <w:r w:rsidRPr="00B0612C">
        <w:rPr>
          <w:b/>
        </w:rPr>
        <w:t xml:space="preserve">1. </w:t>
      </w:r>
      <w:r w:rsidR="00E7717C">
        <w:rPr>
          <w:b/>
        </w:rPr>
        <w:t>Vekâlet</w:t>
      </w:r>
      <w:r w:rsidRPr="00B0612C">
        <w:rPr>
          <w:b/>
        </w:rPr>
        <w:t xml:space="preserve"> </w:t>
      </w:r>
      <w:r w:rsidR="00B0612C" w:rsidRPr="00B0612C">
        <w:rPr>
          <w:b/>
        </w:rPr>
        <w:t>Durumu:</w:t>
      </w:r>
    </w:p>
    <w:p w:rsidR="004A62C3" w:rsidRDefault="00E7717C" w:rsidP="00731EA9">
      <w:pPr>
        <w:numPr>
          <w:ilvl w:val="0"/>
          <w:numId w:val="1"/>
        </w:numPr>
        <w:tabs>
          <w:tab w:val="clear" w:pos="0"/>
          <w:tab w:val="num" w:pos="180"/>
        </w:tabs>
        <w:ind w:right="-1008" w:hanging="180"/>
        <w:jc w:val="both"/>
      </w:pPr>
      <w:r>
        <w:t xml:space="preserve">Diğer başkan yardımcısı vekâlet eder. </w:t>
      </w:r>
    </w:p>
    <w:p w:rsidR="007326A9" w:rsidRDefault="007326A9" w:rsidP="004A62C3">
      <w:pPr>
        <w:ind w:left="-180" w:right="-1008"/>
        <w:jc w:val="both"/>
        <w:rPr>
          <w:b/>
        </w:rPr>
      </w:pPr>
    </w:p>
    <w:p w:rsidR="004A62C3" w:rsidRPr="00B0612C" w:rsidRDefault="004A62C3" w:rsidP="004A62C3">
      <w:pPr>
        <w:ind w:left="-180" w:right="-1008"/>
        <w:jc w:val="both"/>
        <w:rPr>
          <w:b/>
        </w:rPr>
      </w:pPr>
      <w:r w:rsidRPr="00B0612C">
        <w:rPr>
          <w:b/>
        </w:rPr>
        <w:t xml:space="preserve">2. Yetki ve </w:t>
      </w:r>
      <w:r w:rsidR="00B0612C" w:rsidRPr="00B0612C">
        <w:rPr>
          <w:b/>
        </w:rPr>
        <w:t>Sorumluluklar:</w:t>
      </w:r>
      <w:r w:rsidR="00637DD6">
        <w:rPr>
          <w:b/>
        </w:rPr>
        <w:t xml:space="preserve"> </w:t>
      </w:r>
    </w:p>
    <w:p w:rsidR="004A62C3" w:rsidRDefault="00637DD6" w:rsidP="00731EA9">
      <w:pPr>
        <w:numPr>
          <w:ilvl w:val="0"/>
          <w:numId w:val="1"/>
        </w:numPr>
        <w:tabs>
          <w:tab w:val="clear" w:pos="0"/>
          <w:tab w:val="num" w:pos="180"/>
        </w:tabs>
        <w:ind w:left="180" w:right="-1008"/>
        <w:jc w:val="both"/>
      </w:pPr>
      <w:r>
        <w:t>Yönetim Kurulu Başkanının yokluğunda başkanlık makamına vekalet eder.</w:t>
      </w:r>
    </w:p>
    <w:p w:rsidR="00637DD6" w:rsidRDefault="00637DD6" w:rsidP="00731EA9">
      <w:pPr>
        <w:numPr>
          <w:ilvl w:val="0"/>
          <w:numId w:val="1"/>
        </w:numPr>
        <w:tabs>
          <w:tab w:val="clear" w:pos="0"/>
          <w:tab w:val="num" w:pos="180"/>
        </w:tabs>
        <w:ind w:left="180" w:right="-1008"/>
        <w:jc w:val="both"/>
      </w:pPr>
      <w:r>
        <w:t>Haftalık Yönetim Kurulu Toplantılarına katılır ve oda faaliyetlerinden kendisini ilgilendiren konular hakkında Yönetim Kuruluna rapor sunar. Yönetim Kurulunun verdiği görevleri alır ve bu görevlerin yasa, yönetmelikler ve istenen koşullara uygun tamamlanmasını sağlar.</w:t>
      </w:r>
    </w:p>
    <w:p w:rsidR="007326A9" w:rsidRDefault="007326A9" w:rsidP="004A62C3">
      <w:pPr>
        <w:ind w:left="-180" w:right="-1008"/>
        <w:jc w:val="both"/>
        <w:rPr>
          <w:b/>
        </w:rPr>
      </w:pPr>
    </w:p>
    <w:p w:rsidR="004A62C3" w:rsidRPr="00B0612C" w:rsidRDefault="004A62C3" w:rsidP="004A62C3">
      <w:pPr>
        <w:ind w:left="-180" w:right="-1008"/>
        <w:jc w:val="both"/>
        <w:rPr>
          <w:b/>
        </w:rPr>
      </w:pPr>
      <w:r w:rsidRPr="00B0612C">
        <w:rPr>
          <w:b/>
        </w:rPr>
        <w:t xml:space="preserve">3. Üst-Ast </w:t>
      </w:r>
      <w:r w:rsidR="00B0612C" w:rsidRPr="00B0612C">
        <w:rPr>
          <w:b/>
        </w:rPr>
        <w:t>İlişkileri:</w:t>
      </w:r>
    </w:p>
    <w:p w:rsidR="004A62C3" w:rsidRDefault="00E714DE" w:rsidP="00731EA9">
      <w:pPr>
        <w:numPr>
          <w:ilvl w:val="0"/>
          <w:numId w:val="4"/>
        </w:numPr>
        <w:tabs>
          <w:tab w:val="clear" w:pos="0"/>
          <w:tab w:val="num" w:pos="180"/>
        </w:tabs>
        <w:ind w:right="-1008" w:hanging="180"/>
        <w:jc w:val="both"/>
      </w:pPr>
      <w:r>
        <w:t>Yönetim Kurulu Başkanına</w:t>
      </w:r>
      <w:r w:rsidR="004A62C3">
        <w:t xml:space="preserve"> karşı sorumludur.</w:t>
      </w:r>
    </w:p>
    <w:p w:rsidR="00B0612C" w:rsidRDefault="00B0612C" w:rsidP="00731EA9">
      <w:pPr>
        <w:ind w:right="-1008"/>
        <w:jc w:val="both"/>
      </w:pPr>
    </w:p>
    <w:p w:rsidR="004A62C3" w:rsidRPr="00B0612C" w:rsidRDefault="004A62C3" w:rsidP="004A62C3">
      <w:pPr>
        <w:ind w:left="-180" w:right="-1008"/>
        <w:jc w:val="both"/>
        <w:rPr>
          <w:b/>
        </w:rPr>
      </w:pPr>
      <w:r w:rsidRPr="00B0612C">
        <w:rPr>
          <w:b/>
        </w:rPr>
        <w:t xml:space="preserve">4. Görev </w:t>
      </w:r>
      <w:r w:rsidR="00B0612C" w:rsidRPr="00B0612C">
        <w:rPr>
          <w:b/>
        </w:rPr>
        <w:t>Profili:</w:t>
      </w:r>
    </w:p>
    <w:p w:rsidR="001E630D" w:rsidRDefault="001E630D" w:rsidP="001E630D">
      <w:pPr>
        <w:numPr>
          <w:ilvl w:val="0"/>
          <w:numId w:val="4"/>
        </w:numPr>
        <w:tabs>
          <w:tab w:val="clear" w:pos="0"/>
          <w:tab w:val="num" w:pos="180"/>
        </w:tabs>
        <w:ind w:right="-1008" w:hanging="180"/>
        <w:jc w:val="both"/>
      </w:pPr>
      <w:r>
        <w:t xml:space="preserve">19.1.2005 TARİH, 25705 SAYILI RESMİ GAZETE Türkiye Odalar ve Borsalar Birliği ile Odalar ve Borsalar Organ Seçimleri Hakkında Yönetmeliğin 6.maddesinde aranan koşullar. </w:t>
      </w:r>
    </w:p>
    <w:p w:rsidR="008137E4" w:rsidRDefault="008137E4" w:rsidP="008137E4">
      <w:pPr>
        <w:ind w:left="-180" w:right="-1008"/>
        <w:jc w:val="both"/>
      </w:pPr>
    </w:p>
    <w:p w:rsidR="00731EA9" w:rsidRDefault="004A62C3" w:rsidP="004A62C3">
      <w:pPr>
        <w:ind w:left="-180" w:right="-1008"/>
        <w:jc w:val="both"/>
        <w:rPr>
          <w:b/>
        </w:rPr>
      </w:pPr>
      <w:r w:rsidRPr="00B0612C">
        <w:rPr>
          <w:b/>
        </w:rPr>
        <w:t xml:space="preserve">5. Raporlama: </w:t>
      </w:r>
    </w:p>
    <w:p w:rsidR="004A62C3" w:rsidRPr="00731EA9" w:rsidRDefault="008137E4" w:rsidP="00731EA9">
      <w:pPr>
        <w:numPr>
          <w:ilvl w:val="0"/>
          <w:numId w:val="5"/>
        </w:numPr>
        <w:tabs>
          <w:tab w:val="clear" w:pos="0"/>
          <w:tab w:val="num" w:pos="180"/>
        </w:tabs>
        <w:ind w:right="-1008" w:hanging="180"/>
        <w:jc w:val="both"/>
      </w:pPr>
      <w:r>
        <w:t>Yönetim Kurulu Başkanına ve Oda Meclisine</w:t>
      </w:r>
      <w:r w:rsidR="004A62C3" w:rsidRPr="00731EA9">
        <w:t xml:space="preserve"> yazılı ve sözlü rapor verir.</w:t>
      </w:r>
    </w:p>
    <w:p w:rsidR="004A62C3" w:rsidRPr="00B0612C" w:rsidRDefault="004A62C3" w:rsidP="004A62C3">
      <w:pPr>
        <w:ind w:left="-180" w:right="-1008"/>
        <w:jc w:val="both"/>
        <w:rPr>
          <w:b/>
        </w:rPr>
      </w:pPr>
    </w:p>
    <w:sectPr w:rsidR="004A62C3" w:rsidRPr="00B0612C" w:rsidSect="006C27E7">
      <w:headerReference w:type="default" r:id="rId7"/>
      <w:footerReference w:type="default" r:id="rId8"/>
      <w:pgSz w:w="11906" w:h="16838"/>
      <w:pgMar w:top="1417" w:right="1417" w:bottom="1417" w:left="1417" w:header="708"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639" w:rsidRDefault="00846639" w:rsidP="00BF2EAD">
      <w:pPr>
        <w:pStyle w:val="stbilgi"/>
      </w:pPr>
      <w:r>
        <w:separator/>
      </w:r>
    </w:p>
  </w:endnote>
  <w:endnote w:type="continuationSeparator" w:id="1">
    <w:p w:rsidR="00846639" w:rsidRDefault="00846639" w:rsidP="00BF2EAD">
      <w:pPr>
        <w:pStyle w:val="stbilgi"/>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5094"/>
    </w:tblGrid>
    <w:tr w:rsidR="00B4362B" w:rsidRPr="00573D46" w:rsidTr="00573D46">
      <w:trPr>
        <w:trHeight w:val="354"/>
      </w:trPr>
      <w:tc>
        <w:tcPr>
          <w:tcW w:w="5166" w:type="dxa"/>
          <w:tcBorders>
            <w:top w:val="single" w:sz="4" w:space="0" w:color="auto"/>
            <w:left w:val="single" w:sz="4" w:space="0" w:color="auto"/>
            <w:bottom w:val="single" w:sz="4" w:space="0" w:color="auto"/>
            <w:right w:val="single" w:sz="4" w:space="0" w:color="auto"/>
          </w:tcBorders>
        </w:tcPr>
        <w:p w:rsidR="00B4362B" w:rsidRDefault="00B4362B" w:rsidP="00E7717C">
          <w:pPr>
            <w:pStyle w:val="Altbilgi"/>
          </w:pPr>
          <w:r>
            <w:t xml:space="preserve">Hazırlayan: </w:t>
          </w:r>
          <w:r w:rsidR="00E7717C">
            <w:t>Genel Sekreter</w:t>
          </w:r>
        </w:p>
      </w:tc>
      <w:tc>
        <w:tcPr>
          <w:tcW w:w="5094" w:type="dxa"/>
          <w:tcBorders>
            <w:top w:val="single" w:sz="4" w:space="0" w:color="auto"/>
            <w:left w:val="single" w:sz="4" w:space="0" w:color="auto"/>
            <w:bottom w:val="single" w:sz="4" w:space="0" w:color="auto"/>
            <w:right w:val="single" w:sz="4" w:space="0" w:color="auto"/>
          </w:tcBorders>
        </w:tcPr>
        <w:p w:rsidR="00B4362B" w:rsidRDefault="00B4362B" w:rsidP="00BF2EAD">
          <w:pPr>
            <w:pStyle w:val="Altbilgi"/>
          </w:pPr>
          <w:r>
            <w:t>Onaylayan: Yönetim Kurulu Başkanı</w:t>
          </w:r>
        </w:p>
      </w:tc>
    </w:tr>
    <w:tr w:rsidR="00B4362B" w:rsidRPr="00573D46" w:rsidTr="00573D46">
      <w:trPr>
        <w:trHeight w:val="697"/>
      </w:trPr>
      <w:tc>
        <w:tcPr>
          <w:tcW w:w="5166" w:type="dxa"/>
          <w:tcBorders>
            <w:top w:val="single" w:sz="4" w:space="0" w:color="auto"/>
            <w:left w:val="single" w:sz="4" w:space="0" w:color="auto"/>
            <w:bottom w:val="single" w:sz="4" w:space="0" w:color="auto"/>
            <w:right w:val="single" w:sz="4" w:space="0" w:color="auto"/>
          </w:tcBorders>
        </w:tcPr>
        <w:p w:rsidR="00B4362B" w:rsidRDefault="00B4362B" w:rsidP="00BF2EAD">
          <w:pPr>
            <w:pStyle w:val="Altbilgi"/>
          </w:pPr>
        </w:p>
      </w:tc>
      <w:tc>
        <w:tcPr>
          <w:tcW w:w="5094" w:type="dxa"/>
          <w:tcBorders>
            <w:top w:val="single" w:sz="4" w:space="0" w:color="auto"/>
            <w:left w:val="single" w:sz="4" w:space="0" w:color="auto"/>
            <w:bottom w:val="single" w:sz="4" w:space="0" w:color="auto"/>
            <w:right w:val="single" w:sz="4" w:space="0" w:color="auto"/>
          </w:tcBorders>
        </w:tcPr>
        <w:p w:rsidR="00B4362B" w:rsidRDefault="00B4362B" w:rsidP="00BF2EAD">
          <w:pPr>
            <w:pStyle w:val="Altbilgi"/>
          </w:pPr>
        </w:p>
      </w:tc>
    </w:tr>
  </w:tbl>
  <w:p w:rsidR="00B4362B" w:rsidRDefault="00B4362B" w:rsidP="004A62C3">
    <w:pPr>
      <w:pStyle w:val="Altbilgi"/>
    </w:pPr>
  </w:p>
  <w:p w:rsidR="00B4362B" w:rsidRDefault="00B436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639" w:rsidRDefault="00846639" w:rsidP="00BF2EAD">
      <w:pPr>
        <w:pStyle w:val="stbilgi"/>
      </w:pPr>
      <w:r>
        <w:separator/>
      </w:r>
    </w:p>
  </w:footnote>
  <w:footnote w:type="continuationSeparator" w:id="1">
    <w:p w:rsidR="00846639" w:rsidRDefault="00846639" w:rsidP="00BF2EAD">
      <w:pPr>
        <w:pStyle w:val="stbilgi"/>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919"/>
      <w:gridCol w:w="1501"/>
      <w:gridCol w:w="390"/>
      <w:gridCol w:w="1710"/>
    </w:tblGrid>
    <w:tr w:rsidR="00B4362B" w:rsidRPr="00573D46" w:rsidTr="00BB34AF">
      <w:trPr>
        <w:trHeight w:val="344"/>
      </w:trPr>
      <w:tc>
        <w:tcPr>
          <w:tcW w:w="1740" w:type="dxa"/>
          <w:vMerge w:val="restart"/>
          <w:tcBorders>
            <w:top w:val="single" w:sz="4" w:space="0" w:color="auto"/>
            <w:left w:val="single" w:sz="4" w:space="0" w:color="auto"/>
            <w:bottom w:val="single" w:sz="4" w:space="0" w:color="auto"/>
            <w:right w:val="single" w:sz="4" w:space="0" w:color="auto"/>
          </w:tcBorders>
          <w:vAlign w:val="center"/>
        </w:tcPr>
        <w:p w:rsidR="00B4362B" w:rsidRDefault="00AB0703" w:rsidP="00573D46">
          <w:pPr>
            <w:pStyle w:val="stbilgi"/>
            <w:jc w:val="cente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72.75pt;height:71.25pt;visibility:visible">
                <v:imagedata r:id="rId1" o:title="" cropbottom="-650f" cropright="-45f"/>
                <o:lock v:ext="edit" aspectratio="f"/>
              </v:shape>
            </w:pict>
          </w:r>
        </w:p>
      </w:tc>
      <w:tc>
        <w:tcPr>
          <w:tcW w:w="4919" w:type="dxa"/>
          <w:vMerge w:val="restart"/>
          <w:tcBorders>
            <w:top w:val="single" w:sz="4" w:space="0" w:color="auto"/>
            <w:left w:val="single" w:sz="4" w:space="0" w:color="auto"/>
            <w:bottom w:val="single" w:sz="4" w:space="0" w:color="auto"/>
            <w:right w:val="single" w:sz="4" w:space="0" w:color="auto"/>
          </w:tcBorders>
          <w:vAlign w:val="center"/>
        </w:tcPr>
        <w:p w:rsidR="00B4362B" w:rsidRPr="00573D46" w:rsidRDefault="00B4362B" w:rsidP="00573D46">
          <w:pPr>
            <w:pStyle w:val="stbilgi"/>
            <w:jc w:val="center"/>
            <w:rPr>
              <w:b/>
              <w:sz w:val="32"/>
              <w:szCs w:val="32"/>
            </w:rPr>
          </w:pPr>
          <w:r w:rsidRPr="00573D46">
            <w:rPr>
              <w:b/>
              <w:sz w:val="32"/>
              <w:szCs w:val="32"/>
            </w:rPr>
            <w:t>ORGANİZASYON                                             EL KİTABI</w:t>
          </w:r>
        </w:p>
      </w:tc>
      <w:tc>
        <w:tcPr>
          <w:tcW w:w="1501" w:type="dxa"/>
          <w:tcBorders>
            <w:top w:val="single" w:sz="4" w:space="0" w:color="auto"/>
            <w:left w:val="single" w:sz="4" w:space="0" w:color="auto"/>
            <w:bottom w:val="single" w:sz="4" w:space="0" w:color="auto"/>
            <w:right w:val="nil"/>
          </w:tcBorders>
          <w:vAlign w:val="center"/>
        </w:tcPr>
        <w:p w:rsidR="00B4362B" w:rsidRPr="00573D46" w:rsidRDefault="00B4362B" w:rsidP="00BF2EAD">
          <w:pPr>
            <w:pStyle w:val="stbilgi"/>
            <w:rPr>
              <w:sz w:val="22"/>
              <w:szCs w:val="22"/>
            </w:rPr>
          </w:pPr>
          <w:r w:rsidRPr="00573D46">
            <w:rPr>
              <w:sz w:val="22"/>
              <w:szCs w:val="22"/>
            </w:rPr>
            <w:t>Yayın Tarihi</w:t>
          </w:r>
        </w:p>
      </w:tc>
      <w:tc>
        <w:tcPr>
          <w:tcW w:w="390" w:type="dxa"/>
          <w:tcBorders>
            <w:top w:val="single" w:sz="4" w:space="0" w:color="auto"/>
            <w:left w:val="nil"/>
            <w:bottom w:val="single" w:sz="4" w:space="0" w:color="auto"/>
            <w:right w:val="nil"/>
          </w:tcBorders>
          <w:vAlign w:val="center"/>
        </w:tcPr>
        <w:p w:rsidR="00B4362B" w:rsidRPr="00573D46" w:rsidRDefault="00B4362B" w:rsidP="00BF2EAD">
          <w:pPr>
            <w:pStyle w:val="stbilgi"/>
            <w:rPr>
              <w:sz w:val="22"/>
              <w:szCs w:val="22"/>
            </w:rPr>
          </w:pPr>
          <w:r w:rsidRPr="00573D46">
            <w:rPr>
              <w:sz w:val="22"/>
              <w:szCs w:val="22"/>
            </w:rPr>
            <w:t>:</w:t>
          </w:r>
        </w:p>
      </w:tc>
      <w:tc>
        <w:tcPr>
          <w:tcW w:w="1710" w:type="dxa"/>
          <w:tcBorders>
            <w:top w:val="single" w:sz="4" w:space="0" w:color="auto"/>
            <w:left w:val="nil"/>
            <w:bottom w:val="single" w:sz="4" w:space="0" w:color="auto"/>
            <w:right w:val="single" w:sz="4" w:space="0" w:color="auto"/>
          </w:tcBorders>
          <w:vAlign w:val="center"/>
        </w:tcPr>
        <w:p w:rsidR="00B4362B" w:rsidRPr="00573D46" w:rsidRDefault="0050409C" w:rsidP="00BF2EAD">
          <w:pPr>
            <w:pStyle w:val="stbilgi"/>
            <w:rPr>
              <w:sz w:val="22"/>
              <w:szCs w:val="22"/>
            </w:rPr>
          </w:pPr>
          <w:r w:rsidRPr="00573D46">
            <w:rPr>
              <w:sz w:val="22"/>
              <w:szCs w:val="22"/>
            </w:rPr>
            <w:t>24.02.2011</w:t>
          </w:r>
        </w:p>
      </w:tc>
    </w:tr>
    <w:tr w:rsidR="00B4362B" w:rsidRPr="00573D46" w:rsidTr="00BB34AF">
      <w:trPr>
        <w:trHeight w:val="354"/>
      </w:trPr>
      <w:tc>
        <w:tcPr>
          <w:tcW w:w="1740" w:type="dxa"/>
          <w:vMerge/>
          <w:tcBorders>
            <w:top w:val="single" w:sz="4" w:space="0" w:color="auto"/>
            <w:left w:val="single" w:sz="4" w:space="0" w:color="auto"/>
            <w:bottom w:val="single" w:sz="4" w:space="0" w:color="auto"/>
            <w:right w:val="single" w:sz="4" w:space="0" w:color="auto"/>
          </w:tcBorders>
          <w:vAlign w:val="center"/>
        </w:tcPr>
        <w:p w:rsidR="00B4362B" w:rsidRDefault="00B4362B" w:rsidP="00BF2EAD"/>
      </w:tc>
      <w:tc>
        <w:tcPr>
          <w:tcW w:w="4919" w:type="dxa"/>
          <w:vMerge/>
          <w:tcBorders>
            <w:top w:val="single" w:sz="4" w:space="0" w:color="auto"/>
            <w:left w:val="single" w:sz="4" w:space="0" w:color="auto"/>
            <w:bottom w:val="single" w:sz="4" w:space="0" w:color="auto"/>
            <w:right w:val="single" w:sz="4" w:space="0" w:color="auto"/>
          </w:tcBorders>
          <w:vAlign w:val="center"/>
        </w:tcPr>
        <w:p w:rsidR="00B4362B" w:rsidRPr="00573D46" w:rsidRDefault="00B4362B" w:rsidP="00BF2EAD">
          <w:pPr>
            <w:rPr>
              <w:b/>
              <w:sz w:val="32"/>
              <w:szCs w:val="32"/>
            </w:rPr>
          </w:pPr>
        </w:p>
      </w:tc>
      <w:tc>
        <w:tcPr>
          <w:tcW w:w="1501" w:type="dxa"/>
          <w:tcBorders>
            <w:top w:val="single" w:sz="4" w:space="0" w:color="auto"/>
            <w:left w:val="single" w:sz="4" w:space="0" w:color="auto"/>
            <w:bottom w:val="single" w:sz="4" w:space="0" w:color="auto"/>
            <w:right w:val="nil"/>
          </w:tcBorders>
          <w:vAlign w:val="center"/>
        </w:tcPr>
        <w:p w:rsidR="00B4362B" w:rsidRPr="00573D46" w:rsidRDefault="00B4362B" w:rsidP="00BF2EAD">
          <w:pPr>
            <w:pStyle w:val="stbilgi"/>
            <w:rPr>
              <w:sz w:val="22"/>
              <w:szCs w:val="22"/>
            </w:rPr>
          </w:pPr>
          <w:r w:rsidRPr="00573D46">
            <w:rPr>
              <w:sz w:val="22"/>
              <w:szCs w:val="22"/>
            </w:rPr>
            <w:t xml:space="preserve">Rev. No    </w:t>
          </w:r>
        </w:p>
      </w:tc>
      <w:tc>
        <w:tcPr>
          <w:tcW w:w="390" w:type="dxa"/>
          <w:tcBorders>
            <w:top w:val="single" w:sz="4" w:space="0" w:color="auto"/>
            <w:left w:val="nil"/>
            <w:bottom w:val="single" w:sz="4" w:space="0" w:color="auto"/>
            <w:right w:val="nil"/>
          </w:tcBorders>
          <w:vAlign w:val="center"/>
        </w:tcPr>
        <w:p w:rsidR="00B4362B" w:rsidRPr="00573D46" w:rsidRDefault="00B4362B" w:rsidP="00BF2EAD">
          <w:pPr>
            <w:pStyle w:val="stbilgi"/>
            <w:rPr>
              <w:sz w:val="22"/>
              <w:szCs w:val="22"/>
            </w:rPr>
          </w:pPr>
          <w:r w:rsidRPr="00573D46">
            <w:rPr>
              <w:sz w:val="22"/>
              <w:szCs w:val="22"/>
            </w:rPr>
            <w:t>:</w:t>
          </w:r>
        </w:p>
      </w:tc>
      <w:tc>
        <w:tcPr>
          <w:tcW w:w="1710" w:type="dxa"/>
          <w:tcBorders>
            <w:top w:val="single" w:sz="4" w:space="0" w:color="auto"/>
            <w:left w:val="nil"/>
            <w:bottom w:val="single" w:sz="4" w:space="0" w:color="auto"/>
            <w:right w:val="single" w:sz="4" w:space="0" w:color="auto"/>
          </w:tcBorders>
          <w:vAlign w:val="center"/>
        </w:tcPr>
        <w:p w:rsidR="00B4362B" w:rsidRPr="00573D46" w:rsidRDefault="0050409C" w:rsidP="00BF2EAD">
          <w:pPr>
            <w:pStyle w:val="stbilgi"/>
            <w:rPr>
              <w:sz w:val="22"/>
              <w:szCs w:val="22"/>
            </w:rPr>
          </w:pPr>
          <w:r w:rsidRPr="00573D46">
            <w:rPr>
              <w:sz w:val="22"/>
              <w:szCs w:val="22"/>
            </w:rPr>
            <w:t>01</w:t>
          </w:r>
        </w:p>
      </w:tc>
    </w:tr>
    <w:tr w:rsidR="00B4362B" w:rsidRPr="00573D46" w:rsidTr="00BB34AF">
      <w:trPr>
        <w:trHeight w:val="349"/>
      </w:trPr>
      <w:tc>
        <w:tcPr>
          <w:tcW w:w="1740" w:type="dxa"/>
          <w:vMerge/>
          <w:tcBorders>
            <w:top w:val="single" w:sz="4" w:space="0" w:color="auto"/>
            <w:left w:val="single" w:sz="4" w:space="0" w:color="auto"/>
            <w:bottom w:val="single" w:sz="4" w:space="0" w:color="auto"/>
            <w:right w:val="single" w:sz="4" w:space="0" w:color="auto"/>
          </w:tcBorders>
          <w:vAlign w:val="center"/>
        </w:tcPr>
        <w:p w:rsidR="00B4362B" w:rsidRDefault="00B4362B" w:rsidP="00BF2EAD"/>
      </w:tc>
      <w:tc>
        <w:tcPr>
          <w:tcW w:w="4919" w:type="dxa"/>
          <w:vMerge/>
          <w:tcBorders>
            <w:top w:val="single" w:sz="4" w:space="0" w:color="auto"/>
            <w:left w:val="single" w:sz="4" w:space="0" w:color="auto"/>
            <w:bottom w:val="single" w:sz="4" w:space="0" w:color="auto"/>
            <w:right w:val="single" w:sz="4" w:space="0" w:color="auto"/>
          </w:tcBorders>
          <w:vAlign w:val="center"/>
        </w:tcPr>
        <w:p w:rsidR="00B4362B" w:rsidRPr="00573D46" w:rsidRDefault="00B4362B" w:rsidP="00BF2EAD">
          <w:pPr>
            <w:rPr>
              <w:b/>
              <w:sz w:val="32"/>
              <w:szCs w:val="32"/>
            </w:rPr>
          </w:pPr>
        </w:p>
      </w:tc>
      <w:tc>
        <w:tcPr>
          <w:tcW w:w="1501" w:type="dxa"/>
          <w:tcBorders>
            <w:top w:val="single" w:sz="4" w:space="0" w:color="auto"/>
            <w:left w:val="single" w:sz="4" w:space="0" w:color="auto"/>
            <w:bottom w:val="single" w:sz="4" w:space="0" w:color="auto"/>
            <w:right w:val="nil"/>
          </w:tcBorders>
          <w:vAlign w:val="center"/>
        </w:tcPr>
        <w:p w:rsidR="00B4362B" w:rsidRPr="00573D46" w:rsidRDefault="00B4362B" w:rsidP="00BF2EAD">
          <w:pPr>
            <w:pStyle w:val="stbilgi"/>
            <w:rPr>
              <w:sz w:val="22"/>
              <w:szCs w:val="22"/>
            </w:rPr>
          </w:pPr>
          <w:r w:rsidRPr="00573D46">
            <w:rPr>
              <w:sz w:val="22"/>
              <w:szCs w:val="22"/>
            </w:rPr>
            <w:t>Ref. No</w:t>
          </w:r>
        </w:p>
      </w:tc>
      <w:tc>
        <w:tcPr>
          <w:tcW w:w="390" w:type="dxa"/>
          <w:tcBorders>
            <w:top w:val="single" w:sz="4" w:space="0" w:color="auto"/>
            <w:left w:val="nil"/>
            <w:bottom w:val="single" w:sz="4" w:space="0" w:color="auto"/>
            <w:right w:val="nil"/>
          </w:tcBorders>
          <w:vAlign w:val="center"/>
        </w:tcPr>
        <w:p w:rsidR="00B4362B" w:rsidRPr="00573D46" w:rsidRDefault="00B4362B" w:rsidP="00BF2EAD">
          <w:pPr>
            <w:pStyle w:val="stbilgi"/>
            <w:rPr>
              <w:sz w:val="22"/>
              <w:szCs w:val="22"/>
            </w:rPr>
          </w:pPr>
          <w:r w:rsidRPr="00573D46">
            <w:rPr>
              <w:sz w:val="22"/>
              <w:szCs w:val="22"/>
            </w:rPr>
            <w:t>:</w:t>
          </w:r>
        </w:p>
      </w:tc>
      <w:tc>
        <w:tcPr>
          <w:tcW w:w="1710" w:type="dxa"/>
          <w:tcBorders>
            <w:top w:val="single" w:sz="4" w:space="0" w:color="auto"/>
            <w:left w:val="nil"/>
            <w:bottom w:val="single" w:sz="4" w:space="0" w:color="auto"/>
            <w:right w:val="single" w:sz="4" w:space="0" w:color="auto"/>
          </w:tcBorders>
          <w:vAlign w:val="center"/>
        </w:tcPr>
        <w:p w:rsidR="00B4362B" w:rsidRPr="00573D46" w:rsidRDefault="00B4362B" w:rsidP="00BF2EAD">
          <w:pPr>
            <w:pStyle w:val="stbilgi"/>
            <w:rPr>
              <w:sz w:val="22"/>
              <w:szCs w:val="22"/>
            </w:rPr>
          </w:pPr>
          <w:r w:rsidRPr="00573D46">
            <w:rPr>
              <w:sz w:val="22"/>
              <w:szCs w:val="22"/>
            </w:rPr>
            <w:t>STSO.OEK.01</w:t>
          </w:r>
        </w:p>
      </w:tc>
    </w:tr>
    <w:tr w:rsidR="00B4362B" w:rsidRPr="00573D46" w:rsidTr="00BB34AF">
      <w:trPr>
        <w:trHeight w:val="345"/>
      </w:trPr>
      <w:tc>
        <w:tcPr>
          <w:tcW w:w="1740" w:type="dxa"/>
          <w:vMerge/>
          <w:tcBorders>
            <w:top w:val="single" w:sz="4" w:space="0" w:color="auto"/>
            <w:left w:val="single" w:sz="4" w:space="0" w:color="auto"/>
            <w:bottom w:val="single" w:sz="4" w:space="0" w:color="auto"/>
            <w:right w:val="single" w:sz="4" w:space="0" w:color="auto"/>
          </w:tcBorders>
          <w:vAlign w:val="center"/>
        </w:tcPr>
        <w:p w:rsidR="00B4362B" w:rsidRDefault="00B4362B" w:rsidP="00BF2EAD"/>
      </w:tc>
      <w:tc>
        <w:tcPr>
          <w:tcW w:w="4919" w:type="dxa"/>
          <w:vMerge/>
          <w:tcBorders>
            <w:top w:val="single" w:sz="4" w:space="0" w:color="auto"/>
            <w:left w:val="single" w:sz="4" w:space="0" w:color="auto"/>
            <w:bottom w:val="single" w:sz="4" w:space="0" w:color="auto"/>
            <w:right w:val="single" w:sz="4" w:space="0" w:color="auto"/>
          </w:tcBorders>
          <w:vAlign w:val="center"/>
        </w:tcPr>
        <w:p w:rsidR="00B4362B" w:rsidRPr="00573D46" w:rsidRDefault="00B4362B" w:rsidP="00BF2EAD">
          <w:pPr>
            <w:rPr>
              <w:b/>
              <w:sz w:val="32"/>
              <w:szCs w:val="32"/>
            </w:rPr>
          </w:pPr>
        </w:p>
      </w:tc>
      <w:tc>
        <w:tcPr>
          <w:tcW w:w="1501" w:type="dxa"/>
          <w:tcBorders>
            <w:top w:val="single" w:sz="4" w:space="0" w:color="auto"/>
            <w:left w:val="single" w:sz="4" w:space="0" w:color="auto"/>
            <w:bottom w:val="single" w:sz="4" w:space="0" w:color="auto"/>
            <w:right w:val="nil"/>
          </w:tcBorders>
          <w:vAlign w:val="center"/>
        </w:tcPr>
        <w:p w:rsidR="00B4362B" w:rsidRPr="00573D46" w:rsidRDefault="00B4362B" w:rsidP="00BF2EAD">
          <w:pPr>
            <w:pStyle w:val="stbilgi"/>
            <w:rPr>
              <w:sz w:val="22"/>
              <w:szCs w:val="22"/>
            </w:rPr>
          </w:pPr>
          <w:r w:rsidRPr="00573D46">
            <w:rPr>
              <w:sz w:val="22"/>
              <w:szCs w:val="22"/>
            </w:rPr>
            <w:t>Sayfa No</w:t>
          </w:r>
        </w:p>
      </w:tc>
      <w:tc>
        <w:tcPr>
          <w:tcW w:w="390" w:type="dxa"/>
          <w:tcBorders>
            <w:top w:val="single" w:sz="4" w:space="0" w:color="auto"/>
            <w:left w:val="nil"/>
            <w:bottom w:val="single" w:sz="4" w:space="0" w:color="auto"/>
            <w:right w:val="nil"/>
          </w:tcBorders>
          <w:vAlign w:val="center"/>
        </w:tcPr>
        <w:p w:rsidR="00B4362B" w:rsidRPr="00573D46" w:rsidRDefault="00B4362B" w:rsidP="00BF2EAD">
          <w:pPr>
            <w:pStyle w:val="stbilgi"/>
            <w:rPr>
              <w:sz w:val="22"/>
              <w:szCs w:val="22"/>
            </w:rPr>
          </w:pPr>
          <w:r w:rsidRPr="00573D46">
            <w:rPr>
              <w:sz w:val="22"/>
              <w:szCs w:val="22"/>
            </w:rPr>
            <w:t>:</w:t>
          </w:r>
        </w:p>
      </w:tc>
      <w:tc>
        <w:tcPr>
          <w:tcW w:w="1710" w:type="dxa"/>
          <w:tcBorders>
            <w:top w:val="single" w:sz="4" w:space="0" w:color="auto"/>
            <w:left w:val="nil"/>
            <w:bottom w:val="single" w:sz="4" w:space="0" w:color="auto"/>
            <w:right w:val="single" w:sz="4" w:space="0" w:color="auto"/>
          </w:tcBorders>
          <w:vAlign w:val="center"/>
        </w:tcPr>
        <w:p w:rsidR="00B4362B" w:rsidRPr="00BD2FCD" w:rsidRDefault="00BD2FCD" w:rsidP="00BD2FCD">
          <w:fldSimple w:instr=" PAGE ">
            <w:r w:rsidR="00307C5D">
              <w:rPr>
                <w:noProof/>
              </w:rPr>
              <w:t>1</w:t>
            </w:r>
          </w:fldSimple>
          <w:r>
            <w:t xml:space="preserve"> / </w:t>
          </w:r>
          <w:fldSimple w:instr=" NUMPAGES  ">
            <w:r w:rsidR="00307C5D">
              <w:rPr>
                <w:noProof/>
              </w:rPr>
              <w:t>1</w:t>
            </w:r>
          </w:fldSimple>
        </w:p>
      </w:tc>
    </w:tr>
    <w:tr w:rsidR="00B4362B" w:rsidRPr="00BB34AF" w:rsidTr="00573D46">
      <w:trPr>
        <w:trHeight w:val="345"/>
      </w:trPr>
      <w:tc>
        <w:tcPr>
          <w:tcW w:w="10260" w:type="dxa"/>
          <w:gridSpan w:val="5"/>
          <w:tcBorders>
            <w:top w:val="single" w:sz="4" w:space="0" w:color="auto"/>
            <w:left w:val="single" w:sz="4" w:space="0" w:color="auto"/>
            <w:bottom w:val="single" w:sz="4" w:space="0" w:color="auto"/>
            <w:right w:val="single" w:sz="4" w:space="0" w:color="auto"/>
          </w:tcBorders>
          <w:vAlign w:val="center"/>
        </w:tcPr>
        <w:p w:rsidR="00B4362B" w:rsidRPr="00BB34AF" w:rsidRDefault="00BB34AF" w:rsidP="00BB34AF">
          <w:pPr>
            <w:rPr>
              <w:b/>
            </w:rPr>
          </w:pPr>
          <w:r w:rsidRPr="00BB34AF">
            <w:rPr>
              <w:b/>
            </w:rPr>
            <w:t xml:space="preserve">5. </w:t>
          </w:r>
          <w:r w:rsidR="00B4362B" w:rsidRPr="00BB34AF">
            <w:rPr>
              <w:b/>
            </w:rPr>
            <w:t>YÖNETİM KURULU BAŞKAN YARDIMCILARI</w:t>
          </w:r>
        </w:p>
      </w:tc>
    </w:tr>
  </w:tbl>
  <w:p w:rsidR="00B4362B" w:rsidRDefault="00B4362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4458"/>
    <w:multiLevelType w:val="multilevel"/>
    <w:tmpl w:val="EA5C563C"/>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
    <w:nsid w:val="249104BD"/>
    <w:multiLevelType w:val="hybridMultilevel"/>
    <w:tmpl w:val="EA5C563C"/>
    <w:lvl w:ilvl="0" w:tplc="936E5012">
      <w:start w:val="1"/>
      <w:numFmt w:val="bullet"/>
      <w:lvlText w:val=""/>
      <w:lvlJc w:val="left"/>
      <w:pPr>
        <w:tabs>
          <w:tab w:val="num" w:pos="0"/>
        </w:tabs>
        <w:ind w:left="0" w:hanging="360"/>
      </w:pPr>
      <w:rPr>
        <w:rFonts w:ascii="Wingdings" w:hAnsi="Wingdings"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
    <w:nsid w:val="2BF227C1"/>
    <w:multiLevelType w:val="hybridMultilevel"/>
    <w:tmpl w:val="33EE8A34"/>
    <w:lvl w:ilvl="0" w:tplc="936E5012">
      <w:start w:val="1"/>
      <w:numFmt w:val="bullet"/>
      <w:lvlText w:val=""/>
      <w:lvlJc w:val="left"/>
      <w:pPr>
        <w:tabs>
          <w:tab w:val="num" w:pos="0"/>
        </w:tabs>
        <w:ind w:left="0" w:hanging="360"/>
      </w:pPr>
      <w:rPr>
        <w:rFonts w:ascii="Wingdings" w:hAnsi="Wingdings"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3">
    <w:nsid w:val="3D760DA3"/>
    <w:multiLevelType w:val="hybridMultilevel"/>
    <w:tmpl w:val="AF48139E"/>
    <w:lvl w:ilvl="0" w:tplc="936E5012">
      <w:start w:val="1"/>
      <w:numFmt w:val="bullet"/>
      <w:lvlText w:val=""/>
      <w:lvlJc w:val="left"/>
      <w:pPr>
        <w:tabs>
          <w:tab w:val="num" w:pos="0"/>
        </w:tabs>
        <w:ind w:left="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4">
    <w:nsid w:val="77A84917"/>
    <w:multiLevelType w:val="hybridMultilevel"/>
    <w:tmpl w:val="5AECA196"/>
    <w:lvl w:ilvl="0" w:tplc="936E5012">
      <w:start w:val="1"/>
      <w:numFmt w:val="bullet"/>
      <w:lvlText w:val=""/>
      <w:lvlJc w:val="left"/>
      <w:pPr>
        <w:tabs>
          <w:tab w:val="num" w:pos="0"/>
        </w:tabs>
        <w:ind w:left="0" w:hanging="360"/>
      </w:pPr>
      <w:rPr>
        <w:rFonts w:ascii="Wingdings" w:hAnsi="Wingdings" w:hint="default"/>
      </w:rPr>
    </w:lvl>
    <w:lvl w:ilvl="1" w:tplc="89BC5398">
      <w:numFmt w:val="bullet"/>
      <w:lvlText w:val=""/>
      <w:lvlJc w:val="left"/>
      <w:pPr>
        <w:tabs>
          <w:tab w:val="num" w:pos="1260"/>
        </w:tabs>
        <w:ind w:left="1260" w:hanging="360"/>
      </w:pPr>
      <w:rPr>
        <w:rFonts w:ascii="Symbol" w:eastAsia="Times New Roman" w:hAnsi="Symbol" w:cs="Times New Roman"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2C3"/>
    <w:rsid w:val="00001B57"/>
    <w:rsid w:val="000D36F0"/>
    <w:rsid w:val="000E35E0"/>
    <w:rsid w:val="000E76F8"/>
    <w:rsid w:val="001E630D"/>
    <w:rsid w:val="00204AC2"/>
    <w:rsid w:val="00282E31"/>
    <w:rsid w:val="002D55B4"/>
    <w:rsid w:val="002E1F0F"/>
    <w:rsid w:val="00303E74"/>
    <w:rsid w:val="003071A5"/>
    <w:rsid w:val="00307C5D"/>
    <w:rsid w:val="0040444B"/>
    <w:rsid w:val="004601E2"/>
    <w:rsid w:val="004628F5"/>
    <w:rsid w:val="00480484"/>
    <w:rsid w:val="004A62C3"/>
    <w:rsid w:val="0050409C"/>
    <w:rsid w:val="00573B01"/>
    <w:rsid w:val="00573D46"/>
    <w:rsid w:val="00595918"/>
    <w:rsid w:val="00595BF4"/>
    <w:rsid w:val="00637DD6"/>
    <w:rsid w:val="00645E39"/>
    <w:rsid w:val="00670EAF"/>
    <w:rsid w:val="00691D93"/>
    <w:rsid w:val="006C27E7"/>
    <w:rsid w:val="00731EA9"/>
    <w:rsid w:val="007326A9"/>
    <w:rsid w:val="007C3A69"/>
    <w:rsid w:val="00804F75"/>
    <w:rsid w:val="008137E4"/>
    <w:rsid w:val="00823D68"/>
    <w:rsid w:val="00824C17"/>
    <w:rsid w:val="00846639"/>
    <w:rsid w:val="00884922"/>
    <w:rsid w:val="00931D33"/>
    <w:rsid w:val="00A2341D"/>
    <w:rsid w:val="00AB0703"/>
    <w:rsid w:val="00AE47CF"/>
    <w:rsid w:val="00B0612C"/>
    <w:rsid w:val="00B11412"/>
    <w:rsid w:val="00B34EEB"/>
    <w:rsid w:val="00B4362B"/>
    <w:rsid w:val="00BB34AF"/>
    <w:rsid w:val="00BD2FCD"/>
    <w:rsid w:val="00BF2EAD"/>
    <w:rsid w:val="00C00E2F"/>
    <w:rsid w:val="00C22B71"/>
    <w:rsid w:val="00CC0ADC"/>
    <w:rsid w:val="00CE2C66"/>
    <w:rsid w:val="00D44D5F"/>
    <w:rsid w:val="00E1552C"/>
    <w:rsid w:val="00E610C2"/>
    <w:rsid w:val="00E714DE"/>
    <w:rsid w:val="00E7717C"/>
    <w:rsid w:val="00FC6B9F"/>
    <w:rsid w:val="00FE22B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4A62C3"/>
    <w:pPr>
      <w:tabs>
        <w:tab w:val="center" w:pos="4536"/>
        <w:tab w:val="right" w:pos="9072"/>
      </w:tabs>
    </w:pPr>
  </w:style>
  <w:style w:type="paragraph" w:styleId="Altbilgi">
    <w:name w:val="footer"/>
    <w:basedOn w:val="Normal"/>
    <w:rsid w:val="004A62C3"/>
    <w:pPr>
      <w:tabs>
        <w:tab w:val="center" w:pos="4536"/>
        <w:tab w:val="right" w:pos="9072"/>
      </w:tabs>
    </w:pPr>
  </w:style>
  <w:style w:type="table" w:styleId="TabloKlavuzu">
    <w:name w:val="Table Grid"/>
    <w:basedOn w:val="NormalTablo"/>
    <w:rsid w:val="004A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Kalitech</dc:creator>
  <cp:lastModifiedBy>Acer</cp:lastModifiedBy>
  <cp:revision>2</cp:revision>
  <dcterms:created xsi:type="dcterms:W3CDTF">2013-11-26T16:02:00Z</dcterms:created>
  <dcterms:modified xsi:type="dcterms:W3CDTF">2013-11-26T16:02:00Z</dcterms:modified>
</cp:coreProperties>
</file>